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964F6" w:rsidRDefault="00913DD6">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C964F6" w:rsidRDefault="00913DD6">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C964F6" w:rsidRDefault="00913DD6">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C964F6" w:rsidRDefault="00913DD6">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C964F6" w:rsidRDefault="00913DD6">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C964F6" w:rsidRDefault="00913DD6">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C964F6" w:rsidRDefault="00913DD6">
      <w:pPr>
        <w:numPr>
          <w:ilvl w:val="2"/>
          <w:numId w:val="1"/>
        </w:numPr>
        <w:pBdr>
          <w:top w:val="nil"/>
          <w:left w:val="nil"/>
          <w:bottom w:val="nil"/>
          <w:right w:val="nil"/>
          <w:between w:val="nil"/>
        </w:pBdr>
        <w:tabs>
          <w:tab w:val="left" w:pos="1134"/>
          <w:tab w:val="left" w:pos="2127"/>
        </w:tabs>
        <w:spacing w:before="120" w:after="120" w:line="240" w:lineRule="auto"/>
        <w:ind w:left="2127" w:hanging="993"/>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00000008" w14:textId="77777777" w:rsidR="00C964F6" w:rsidRDefault="00913DD6">
      <w:pPr>
        <w:numPr>
          <w:ilvl w:val="2"/>
          <w:numId w:val="1"/>
        </w:numPr>
        <w:pBdr>
          <w:top w:val="nil"/>
          <w:left w:val="nil"/>
          <w:bottom w:val="nil"/>
          <w:right w:val="nil"/>
          <w:between w:val="nil"/>
        </w:pBdr>
        <w:tabs>
          <w:tab w:val="left" w:pos="1134"/>
          <w:tab w:val="left" w:pos="2127"/>
        </w:tabs>
        <w:spacing w:before="120" w:after="120" w:line="240" w:lineRule="auto"/>
        <w:ind w:left="2127" w:hanging="99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w:t>
      </w:r>
      <w:r>
        <w:rPr>
          <w:rFonts w:ascii="Arial" w:eastAsia="Arial" w:hAnsi="Arial" w:cs="Arial"/>
          <w:sz w:val="24"/>
          <w:szCs w:val="24"/>
        </w:rPr>
        <w:t>c</w:t>
      </w:r>
      <w:r>
        <w:rPr>
          <w:rFonts w:ascii="Arial" w:eastAsia="Arial" w:hAnsi="Arial" w:cs="Arial"/>
          <w:color w:val="000000"/>
          <w:sz w:val="24"/>
          <w:szCs w:val="24"/>
        </w:rPr>
        <w:t>ontractor must):</w:t>
      </w:r>
      <w:bookmarkStart w:id="2" w:name="_GoBack"/>
      <w:bookmarkEnd w:id="2"/>
    </w:p>
    <w:p w14:paraId="00000009" w14:textId="77777777" w:rsidR="00C964F6" w:rsidRDefault="00913DD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C964F6" w:rsidRDefault="00913DD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C964F6" w:rsidRDefault="00913DD6">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 xml:space="preserve">ensure a police check is completed and such other checks as </w:t>
      </w:r>
      <w:r>
        <w:rPr>
          <w:rFonts w:ascii="Arial" w:eastAsia="Arial" w:hAnsi="Arial" w:cs="Arial"/>
          <w:color w:val="000000"/>
          <w:sz w:val="24"/>
          <w:szCs w:val="24"/>
        </w:rPr>
        <w:t>may be carried out through the Disclosure and Barring Service (DBS),</w:t>
      </w:r>
    </w:p>
    <w:p w14:paraId="0000000C" w14:textId="77777777" w:rsidR="00C964F6" w:rsidRDefault="00913DD6">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w:t>
      </w:r>
      <w:r>
        <w:rPr>
          <w:rFonts w:ascii="Arial" w:eastAsia="Arial" w:hAnsi="Arial" w:cs="Arial"/>
          <w:color w:val="000000"/>
          <w:sz w:val="24"/>
          <w:szCs w:val="24"/>
        </w:rPr>
        <w:t>r an inappropriate record.</w:t>
      </w:r>
    </w:p>
    <w:p w14:paraId="0000000D" w14:textId="77777777" w:rsidR="00C964F6" w:rsidRDefault="00913DD6">
      <w:pPr>
        <w:rPr>
          <w:rFonts w:ascii="Arial" w:eastAsia="Arial" w:hAnsi="Arial" w:cs="Arial"/>
          <w:b/>
          <w:smallCaps/>
          <w:sz w:val="20"/>
          <w:szCs w:val="20"/>
        </w:rPr>
      </w:pPr>
      <w:bookmarkStart w:id="3" w:name="_heading=h.1fob9te" w:colFirst="0" w:colLast="0"/>
      <w:bookmarkEnd w:id="3"/>
      <w:r>
        <w:br w:type="page"/>
      </w:r>
    </w:p>
    <w:p w14:paraId="0000000E" w14:textId="77777777" w:rsidR="00C964F6" w:rsidRDefault="00C964F6">
      <w:pPr>
        <w:keepNext/>
        <w:rPr>
          <w:rFonts w:ascii="Arial" w:eastAsia="Arial" w:hAnsi="Arial" w:cs="Arial"/>
          <w:b/>
          <w:sz w:val="36"/>
          <w:szCs w:val="36"/>
        </w:rPr>
      </w:pPr>
    </w:p>
    <w:p w14:paraId="0000000F" w14:textId="77777777" w:rsidR="00C964F6" w:rsidRDefault="00913DD6">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C964F6" w:rsidRDefault="00C964F6">
      <w:pPr>
        <w:rPr>
          <w:rFonts w:ascii="Arial" w:eastAsia="Arial" w:hAnsi="Arial" w:cs="Arial"/>
          <w:sz w:val="24"/>
          <w:szCs w:val="24"/>
        </w:rPr>
      </w:pPr>
    </w:p>
    <w:p w14:paraId="00000011" w14:textId="77777777" w:rsidR="00C964F6" w:rsidRDefault="00913DD6">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sectPr w:rsidR="00C964F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372E" w14:textId="77777777" w:rsidR="00913DD6" w:rsidRDefault="00913DD6">
      <w:pPr>
        <w:spacing w:after="0" w:line="240" w:lineRule="auto"/>
      </w:pPr>
      <w:r>
        <w:separator/>
      </w:r>
    </w:p>
  </w:endnote>
  <w:endnote w:type="continuationSeparator" w:id="0">
    <w:p w14:paraId="2AE1133D" w14:textId="77777777" w:rsidR="00913DD6" w:rsidRDefault="00913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6" w14:textId="77777777" w:rsidR="00C964F6" w:rsidRDefault="00C964F6">
    <w:pPr>
      <w:tabs>
        <w:tab w:val="center" w:pos="4513"/>
        <w:tab w:val="right" w:pos="9026"/>
      </w:tabs>
      <w:spacing w:after="0"/>
      <w:rPr>
        <w:rFonts w:ascii="Arial" w:eastAsia="Arial" w:hAnsi="Arial" w:cs="Arial"/>
        <w:sz w:val="20"/>
        <w:szCs w:val="20"/>
      </w:rPr>
    </w:pPr>
  </w:p>
  <w:p w14:paraId="00000017" w14:textId="77777777" w:rsidR="00C964F6" w:rsidRDefault="00913DD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p>
  <w:p w14:paraId="00000018" w14:textId="4F1A931A" w:rsidR="00C964F6" w:rsidRDefault="00913D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914D3">
      <w:rPr>
        <w:rFonts w:ascii="Arial" w:eastAsia="Arial" w:hAnsi="Arial" w:cs="Arial"/>
        <w:color w:val="000000"/>
        <w:sz w:val="20"/>
        <w:szCs w:val="20"/>
      </w:rPr>
      <w:fldChar w:fldCharType="separate"/>
    </w:r>
    <w:r w:rsidR="008914D3">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9" w14:textId="77777777" w:rsidR="00C964F6" w:rsidRDefault="00913DD6">
    <w:pPr>
      <w:spacing w:after="0" w:line="240" w:lineRule="auto"/>
      <w:jc w:val="both"/>
      <w:rPr>
        <w:rFonts w:ascii="Arial" w:eastAsia="Arial" w:hAnsi="Arial" w:cs="Arial"/>
        <w:sz w:val="18"/>
        <w:szCs w:val="18"/>
      </w:rPr>
    </w:pPr>
    <w:r>
      <w:rPr>
        <w:rFonts w:ascii="Arial" w:eastAsia="Arial" w:hAnsi="Arial" w:cs="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C964F6" w:rsidRDefault="00913DD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B" w14:textId="77777777" w:rsidR="00C964F6" w:rsidRDefault="00913DD6">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C" w14:textId="77777777" w:rsidR="00C964F6" w:rsidRDefault="00913D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7863E" w14:textId="77777777" w:rsidR="00913DD6" w:rsidRDefault="00913DD6">
      <w:pPr>
        <w:spacing w:after="0" w:line="240" w:lineRule="auto"/>
      </w:pPr>
      <w:r>
        <w:separator/>
      </w:r>
    </w:p>
  </w:footnote>
  <w:footnote w:type="continuationSeparator" w:id="0">
    <w:p w14:paraId="110B7827" w14:textId="77777777" w:rsidR="00913DD6" w:rsidRDefault="00913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2" w14:textId="77777777" w:rsidR="00C964F6" w:rsidRDefault="00913D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3" w14:textId="77777777" w:rsidR="00C964F6" w:rsidRDefault="00913DD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4" w14:textId="4B82453B" w:rsidR="00C964F6" w:rsidRDefault="008914D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0000015" w14:textId="77777777" w:rsidR="00C964F6" w:rsidRDefault="00C964F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61F96"/>
    <w:multiLevelType w:val="multilevel"/>
    <w:tmpl w:val="E5F69EE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8296A83"/>
    <w:multiLevelType w:val="multilevel"/>
    <w:tmpl w:val="ECCCE1C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4F6"/>
    <w:rsid w:val="008914D3"/>
    <w:rsid w:val="00913DD6"/>
    <w:rsid w:val="00C96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80AFE"/>
  <w15:docId w15:val="{3CFE4B5A-7CAF-4D6C-9C18-1632942DE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X3Min6Y32zjVZ11RqtvFTGFyHA==">AMUW2mXxo5dlLq70dEbO1cIFrvcs1HPjwRz8nN22MAVxaU3eT66kiJap4qMvfXFaLqlpRw/JGiMcQ9n9tgZ5w2wKMQyhrrb3lp9aXOqJx7a7wGfLEOnIurxrQGGsPJ9u2t2+BxJgzm4epsxDFKb2s6aUpUzwMlQpCw==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2021-01-26T23:53:00Z</dcterms:created>
  <dcterms:modified xsi:type="dcterms:W3CDTF">2021-01-26T23:53:00Z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